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48608" w14:textId="55C5BEBB" w:rsidR="00FE1C74" w:rsidRPr="00274486" w:rsidRDefault="00536672" w:rsidP="003B4A3D">
      <w:pPr>
        <w:spacing w:line="300" w:lineRule="exact"/>
        <w:jc w:val="left"/>
        <w:rPr>
          <w:rFonts w:ascii="ＭＳ 明朝" w:eastAsia="ＭＳ 明朝" w:hAnsi="ＭＳ 明朝"/>
        </w:rPr>
      </w:pPr>
      <w:r w:rsidRPr="00274486">
        <w:rPr>
          <w:rFonts w:ascii="ＭＳ 明朝" w:eastAsia="ＭＳ 明朝" w:hAnsi="ＭＳ 明朝" w:hint="eastAsia"/>
        </w:rPr>
        <w:t>様式</w:t>
      </w:r>
      <w:r w:rsidR="00D53281" w:rsidRPr="00274486">
        <w:rPr>
          <w:rFonts w:ascii="ＭＳ 明朝" w:eastAsia="ＭＳ 明朝" w:hAnsi="ＭＳ 明朝" w:hint="eastAsia"/>
        </w:rPr>
        <w:t>7</w:t>
      </w:r>
    </w:p>
    <w:p w14:paraId="0766B44E" w14:textId="77777777" w:rsidR="00D35EA6" w:rsidRPr="00274486" w:rsidRDefault="00D35EA6" w:rsidP="003B4A3D">
      <w:pPr>
        <w:spacing w:line="300" w:lineRule="exact"/>
        <w:jc w:val="left"/>
        <w:rPr>
          <w:rFonts w:ascii="ＭＳ 明朝" w:eastAsia="ＭＳ 明朝" w:hAnsi="ＭＳ 明朝"/>
        </w:rPr>
      </w:pPr>
    </w:p>
    <w:p w14:paraId="0A1FCE2F" w14:textId="77777777" w:rsidR="00FE1C74" w:rsidRPr="00274486" w:rsidRDefault="00A937F2" w:rsidP="00FE1C74">
      <w:pPr>
        <w:spacing w:line="300" w:lineRule="exact"/>
        <w:jc w:val="center"/>
        <w:rPr>
          <w:rFonts w:ascii="ＭＳ ゴシック" w:eastAsia="ＭＳ ゴシック" w:hAnsi="ＭＳ ゴシック"/>
        </w:rPr>
      </w:pPr>
      <w:r w:rsidRPr="00274486">
        <w:rPr>
          <w:rFonts w:ascii="ＭＳ ゴシック" w:eastAsia="ＭＳ ゴシック" w:hAnsi="ＭＳ ゴシック" w:hint="eastAsia"/>
        </w:rPr>
        <w:t>機構関連</w:t>
      </w:r>
      <w:r w:rsidR="00305DE6" w:rsidRPr="00274486">
        <w:rPr>
          <w:rFonts w:ascii="ＭＳ ゴシック" w:eastAsia="ＭＳ ゴシック" w:hAnsi="ＭＳ ゴシック" w:hint="eastAsia"/>
        </w:rPr>
        <w:t>農地整備</w:t>
      </w:r>
      <w:r w:rsidRPr="00274486">
        <w:rPr>
          <w:rFonts w:ascii="ＭＳ ゴシック" w:eastAsia="ＭＳ ゴシック" w:hAnsi="ＭＳ ゴシック" w:hint="eastAsia"/>
        </w:rPr>
        <w:t>事業説明書</w:t>
      </w:r>
    </w:p>
    <w:p w14:paraId="01359D3F" w14:textId="77777777" w:rsidR="00FE1C74" w:rsidRPr="00274486" w:rsidRDefault="00FE1C74" w:rsidP="0040001C">
      <w:pPr>
        <w:spacing w:line="300" w:lineRule="exact"/>
        <w:rPr>
          <w:rFonts w:ascii="ＭＳ 明朝" w:eastAsia="ＭＳ 明朝" w:hAnsi="ＭＳ 明朝"/>
        </w:rPr>
      </w:pPr>
    </w:p>
    <w:p w14:paraId="00DE27E6" w14:textId="77777777" w:rsidR="00D95C49" w:rsidRPr="00274486" w:rsidRDefault="00D95C49" w:rsidP="0040001C">
      <w:pPr>
        <w:spacing w:line="300" w:lineRule="exact"/>
        <w:rPr>
          <w:rFonts w:ascii="ＭＳ 明朝" w:eastAsia="ＭＳ 明朝" w:hAnsi="ＭＳ 明朝"/>
          <w:u w:val="single"/>
        </w:rPr>
      </w:pPr>
      <w:r w:rsidRPr="00274486">
        <w:rPr>
          <w:rFonts w:ascii="ＭＳ 明朝" w:eastAsia="ＭＳ 明朝" w:hAnsi="ＭＳ 明朝" w:hint="eastAsia"/>
        </w:rPr>
        <w:t xml:space="preserve">　</w:t>
      </w:r>
      <w:r w:rsidRPr="00274486">
        <w:rPr>
          <w:rFonts w:ascii="ＭＳ 明朝" w:eastAsia="ＭＳ 明朝" w:hAnsi="ＭＳ 明朝" w:hint="eastAsia"/>
          <w:u w:val="single"/>
        </w:rPr>
        <w:t>〇</w:t>
      </w:r>
      <w:r w:rsidR="00AE42B7" w:rsidRPr="00274486">
        <w:rPr>
          <w:rFonts w:ascii="ＭＳ 明朝" w:eastAsia="ＭＳ 明朝" w:hAnsi="ＭＳ 明朝" w:hint="eastAsia"/>
          <w:u w:val="single"/>
        </w:rPr>
        <w:t>〇</w:t>
      </w:r>
      <w:r w:rsidRPr="00274486">
        <w:rPr>
          <w:rFonts w:ascii="ＭＳ 明朝" w:eastAsia="ＭＳ 明朝" w:hAnsi="ＭＳ 明朝" w:hint="eastAsia"/>
          <w:u w:val="single"/>
        </w:rPr>
        <w:t>〇〇地区</w:t>
      </w:r>
    </w:p>
    <w:p w14:paraId="65AD43E6" w14:textId="77777777" w:rsidR="00D95C49" w:rsidRPr="00274486" w:rsidRDefault="00AC7E91" w:rsidP="00AC7E91">
      <w:pPr>
        <w:wordWrap w:val="0"/>
        <w:spacing w:line="300" w:lineRule="exact"/>
        <w:jc w:val="right"/>
        <w:rPr>
          <w:rFonts w:ascii="ＭＳ 明朝" w:eastAsia="ＭＳ 明朝" w:hAnsi="ＭＳ 明朝"/>
        </w:rPr>
      </w:pPr>
      <w:r w:rsidRPr="00274486">
        <w:rPr>
          <w:rFonts w:ascii="ＭＳ 明朝" w:eastAsia="ＭＳ 明朝" w:hAnsi="ＭＳ 明朝" w:hint="eastAsia"/>
        </w:rPr>
        <w:t>年</w:t>
      </w:r>
      <w:r w:rsidR="009B1D80" w:rsidRPr="00274486">
        <w:rPr>
          <w:rFonts w:ascii="ＭＳ 明朝" w:eastAsia="ＭＳ 明朝" w:hAnsi="ＭＳ 明朝" w:hint="eastAsia"/>
        </w:rPr>
        <w:t xml:space="preserve">　</w:t>
      </w:r>
      <w:r w:rsidRPr="00274486">
        <w:rPr>
          <w:rFonts w:ascii="ＭＳ 明朝" w:eastAsia="ＭＳ 明朝" w:hAnsi="ＭＳ 明朝" w:hint="eastAsia"/>
        </w:rPr>
        <w:t>月</w:t>
      </w:r>
      <w:r w:rsidR="009B1D80" w:rsidRPr="00274486">
        <w:rPr>
          <w:rFonts w:ascii="ＭＳ 明朝" w:eastAsia="ＭＳ 明朝" w:hAnsi="ＭＳ 明朝" w:hint="eastAsia"/>
        </w:rPr>
        <w:t xml:space="preserve">　</w:t>
      </w:r>
      <w:r w:rsidR="00BB6C15" w:rsidRPr="00274486">
        <w:rPr>
          <w:rFonts w:ascii="ＭＳ 明朝" w:eastAsia="ＭＳ 明朝" w:hAnsi="ＭＳ 明朝" w:hint="eastAsia"/>
        </w:rPr>
        <w:t>日</w:t>
      </w:r>
    </w:p>
    <w:p w14:paraId="4312AD60" w14:textId="77777777" w:rsidR="00D95C49" w:rsidRPr="00274486" w:rsidRDefault="001B7E3B" w:rsidP="00474F98">
      <w:pPr>
        <w:spacing w:line="300" w:lineRule="exact"/>
        <w:jc w:val="right"/>
        <w:rPr>
          <w:rFonts w:ascii="ＭＳ 明朝" w:eastAsia="ＭＳ 明朝" w:hAnsi="ＭＳ 明朝"/>
        </w:rPr>
      </w:pPr>
      <w:r w:rsidRPr="00274486">
        <w:rPr>
          <w:rFonts w:ascii="ＭＳ 明朝" w:eastAsia="ＭＳ 明朝" w:hAnsi="ＭＳ 明朝" w:hint="eastAsia"/>
        </w:rPr>
        <w:t>〇〇市町〇〇〇〇課</w:t>
      </w:r>
    </w:p>
    <w:p w14:paraId="3E920CCC" w14:textId="77777777" w:rsidR="00D95C49" w:rsidRPr="00274486" w:rsidRDefault="001B7E3B" w:rsidP="001B7E3B">
      <w:pPr>
        <w:spacing w:line="300" w:lineRule="exact"/>
        <w:jc w:val="right"/>
        <w:rPr>
          <w:rFonts w:ascii="ＭＳ 明朝" w:eastAsia="ＭＳ 明朝" w:hAnsi="ＭＳ 明朝"/>
        </w:rPr>
      </w:pPr>
      <w:r w:rsidRPr="00274486">
        <w:rPr>
          <w:rFonts w:ascii="ＭＳ 明朝" w:eastAsia="ＭＳ 明朝" w:hAnsi="ＭＳ 明朝" w:hint="eastAsia"/>
        </w:rPr>
        <w:t>公益財団法人</w:t>
      </w:r>
      <w:r w:rsidR="009A4612" w:rsidRPr="00274486">
        <w:rPr>
          <w:rFonts w:ascii="ＭＳ 明朝" w:eastAsia="ＭＳ 明朝" w:hAnsi="ＭＳ 明朝" w:hint="eastAsia"/>
        </w:rPr>
        <w:t>やまぐち農林振興公社</w:t>
      </w:r>
    </w:p>
    <w:p w14:paraId="0401CE8C" w14:textId="77777777" w:rsidR="001B7E3B" w:rsidRPr="00274486" w:rsidRDefault="001B7E3B" w:rsidP="001B7E3B">
      <w:pPr>
        <w:spacing w:line="300" w:lineRule="exact"/>
        <w:ind w:right="840"/>
        <w:rPr>
          <w:rFonts w:ascii="ＭＳ 明朝" w:eastAsia="ＭＳ 明朝" w:hAnsi="ＭＳ 明朝"/>
        </w:rPr>
      </w:pPr>
    </w:p>
    <w:p w14:paraId="545D7B91" w14:textId="77777777" w:rsidR="005A4D03" w:rsidRPr="00274486" w:rsidRDefault="004F1A0F" w:rsidP="004F1A0F">
      <w:pPr>
        <w:spacing w:line="300" w:lineRule="exact"/>
        <w:rPr>
          <w:rFonts w:ascii="ＭＳ ゴシック" w:eastAsia="ＭＳ ゴシック" w:hAnsi="ＭＳ ゴシック"/>
        </w:rPr>
      </w:pPr>
      <w:r w:rsidRPr="00274486">
        <w:rPr>
          <w:rFonts w:ascii="ＭＳ ゴシック" w:eastAsia="ＭＳ ゴシック" w:hAnsi="ＭＳ ゴシック" w:hint="eastAsia"/>
        </w:rPr>
        <w:t xml:space="preserve">１　</w:t>
      </w:r>
      <w:r w:rsidR="00FE1C74" w:rsidRPr="00274486">
        <w:rPr>
          <w:rFonts w:ascii="ＭＳ ゴシック" w:eastAsia="ＭＳ ゴシック" w:hAnsi="ＭＳ ゴシック"/>
        </w:rPr>
        <w:t>機構関連</w:t>
      </w:r>
      <w:r w:rsidR="00305DE6" w:rsidRPr="00274486">
        <w:rPr>
          <w:rFonts w:ascii="ＭＳ ゴシック" w:eastAsia="ＭＳ ゴシック" w:hAnsi="ＭＳ ゴシック" w:hint="eastAsia"/>
        </w:rPr>
        <w:t>農地整備</w:t>
      </w:r>
      <w:r w:rsidR="00FE1C74" w:rsidRPr="00274486">
        <w:rPr>
          <w:rFonts w:ascii="ＭＳ ゴシック" w:eastAsia="ＭＳ ゴシック" w:hAnsi="ＭＳ ゴシック"/>
        </w:rPr>
        <w:t>事業について</w:t>
      </w:r>
    </w:p>
    <w:p w14:paraId="215A580C" w14:textId="77777777" w:rsidR="00B10604" w:rsidRPr="00274486" w:rsidRDefault="00B10604" w:rsidP="00B10604">
      <w:pPr>
        <w:spacing w:line="100" w:lineRule="exact"/>
        <w:rPr>
          <w:rFonts w:ascii="ＭＳ ゴシック" w:eastAsia="ＭＳ ゴシック" w:hAnsi="ＭＳ ゴシック"/>
        </w:rPr>
      </w:pPr>
    </w:p>
    <w:p w14:paraId="21F08D31" w14:textId="77777777" w:rsidR="005A4D03" w:rsidRPr="00274486" w:rsidRDefault="00305DE6" w:rsidP="005F78F5">
      <w:pPr>
        <w:spacing w:line="300" w:lineRule="exact"/>
        <w:ind w:leftChars="100" w:left="210" w:firstLineChars="100" w:firstLine="210"/>
        <w:rPr>
          <w:rFonts w:ascii="ＭＳ 明朝" w:eastAsia="ＭＳ 明朝" w:hAnsi="ＭＳ 明朝"/>
        </w:rPr>
      </w:pPr>
      <w:r w:rsidRPr="00274486">
        <w:rPr>
          <w:rFonts w:ascii="ＭＳ 明朝" w:eastAsia="ＭＳ 明朝" w:hAnsi="ＭＳ 明朝" w:hint="eastAsia"/>
        </w:rPr>
        <w:t>山口</w:t>
      </w:r>
      <w:r w:rsidR="002171FA" w:rsidRPr="00274486">
        <w:rPr>
          <w:rFonts w:ascii="ＭＳ 明朝" w:eastAsia="ＭＳ 明朝" w:hAnsi="ＭＳ 明朝" w:hint="eastAsia"/>
        </w:rPr>
        <w:t>県では、公益財団</w:t>
      </w:r>
      <w:r w:rsidR="005A4D03" w:rsidRPr="00274486">
        <w:rPr>
          <w:rFonts w:ascii="ＭＳ 明朝" w:eastAsia="ＭＳ 明朝" w:hAnsi="ＭＳ 明朝" w:hint="eastAsia"/>
        </w:rPr>
        <w:t>法人</w:t>
      </w:r>
      <w:r w:rsidRPr="00274486">
        <w:rPr>
          <w:rFonts w:ascii="ＭＳ 明朝" w:eastAsia="ＭＳ 明朝" w:hAnsi="ＭＳ 明朝" w:hint="eastAsia"/>
        </w:rPr>
        <w:t>やまぐち農林振興公社</w:t>
      </w:r>
      <w:r w:rsidR="005A4D03" w:rsidRPr="00274486">
        <w:rPr>
          <w:rFonts w:ascii="ＭＳ 明朝" w:eastAsia="ＭＳ 明朝" w:hAnsi="ＭＳ 明朝" w:hint="eastAsia"/>
        </w:rPr>
        <w:t>が、県知事から農地中間管理機構（以下「機構」という。）の指定を受け、</w:t>
      </w:r>
      <w:r w:rsidR="0054755C" w:rsidRPr="00274486">
        <w:rPr>
          <w:rFonts w:ascii="ＭＳ 明朝" w:eastAsia="ＭＳ 明朝" w:hAnsi="ＭＳ 明朝" w:hint="eastAsia"/>
        </w:rPr>
        <w:t>各市町の業務推進の協力を得て、</w:t>
      </w:r>
      <w:r w:rsidR="005A4D03" w:rsidRPr="00274486">
        <w:rPr>
          <w:rFonts w:ascii="ＭＳ 明朝" w:eastAsia="ＭＳ 明朝" w:hAnsi="ＭＳ 明朝" w:hint="eastAsia"/>
        </w:rPr>
        <w:t>農地の集積・集約化を進める農地中間管理事業に取り組んでいます。</w:t>
      </w:r>
    </w:p>
    <w:p w14:paraId="2465598F" w14:textId="77777777" w:rsidR="005A4D03" w:rsidRPr="00274486" w:rsidRDefault="00305DE6" w:rsidP="005F78F5">
      <w:pPr>
        <w:spacing w:line="300" w:lineRule="exact"/>
        <w:ind w:left="210" w:hangingChars="100" w:hanging="210"/>
        <w:rPr>
          <w:rFonts w:ascii="ＭＳ 明朝" w:eastAsia="ＭＳ 明朝" w:hAnsi="ＭＳ 明朝"/>
        </w:rPr>
      </w:pPr>
      <w:r w:rsidRPr="00274486">
        <w:rPr>
          <w:rFonts w:ascii="ＭＳ 明朝" w:eastAsia="ＭＳ 明朝" w:hAnsi="ＭＳ 明朝" w:hint="eastAsia"/>
        </w:rPr>
        <w:t xml:space="preserve">　　機構関連</w:t>
      </w:r>
      <w:r w:rsidR="005A4D03" w:rsidRPr="00274486">
        <w:rPr>
          <w:rFonts w:ascii="ＭＳ 明朝" w:eastAsia="ＭＳ 明朝" w:hAnsi="ＭＳ 明朝" w:hint="eastAsia"/>
        </w:rPr>
        <w:t>農地整備事業は、この機構が借り受けている農用地</w:t>
      </w:r>
      <w:r w:rsidR="00AE1B6E" w:rsidRPr="00274486">
        <w:rPr>
          <w:rFonts w:ascii="ＭＳ 明朝" w:eastAsia="ＭＳ 明朝" w:hAnsi="ＭＳ 明朝" w:hint="eastAsia"/>
        </w:rPr>
        <w:t>等を対象に、農用地等の所有者や貸付けの相手方の申請によらず、山口</w:t>
      </w:r>
      <w:r w:rsidR="005A4D03" w:rsidRPr="00274486">
        <w:rPr>
          <w:rFonts w:ascii="ＭＳ 明朝" w:eastAsia="ＭＳ 明朝" w:hAnsi="ＭＳ 明朝" w:hint="eastAsia"/>
        </w:rPr>
        <w:t>県が農業者の費用負担を求めずに農地整備を行うことができる事業です。</w:t>
      </w:r>
    </w:p>
    <w:p w14:paraId="5F2984BC" w14:textId="77777777" w:rsidR="005A4D03" w:rsidRPr="00274486" w:rsidRDefault="005A4D03" w:rsidP="005F78F5">
      <w:pPr>
        <w:spacing w:line="300" w:lineRule="exact"/>
        <w:ind w:left="210" w:hangingChars="100" w:hanging="210"/>
        <w:rPr>
          <w:rFonts w:ascii="ＭＳ 明朝" w:eastAsia="ＭＳ 明朝" w:hAnsi="ＭＳ 明朝"/>
        </w:rPr>
      </w:pPr>
      <w:r w:rsidRPr="00274486">
        <w:rPr>
          <w:rFonts w:ascii="ＭＳ 明朝" w:eastAsia="ＭＳ 明朝" w:hAnsi="ＭＳ 明朝" w:hint="eastAsia"/>
        </w:rPr>
        <w:t xml:space="preserve">　　機構に</w:t>
      </w:r>
      <w:r w:rsidRPr="00274486">
        <w:rPr>
          <w:rFonts w:ascii="ＭＳ 明朝" w:eastAsia="ＭＳ 明朝" w:hAnsi="ＭＳ 明朝"/>
        </w:rPr>
        <w:t>15年以上の借受期間を設定して貸し付けた農用地等については、機構関連農地整備事業が行われることがありますので、その内容について説明します。</w:t>
      </w:r>
    </w:p>
    <w:p w14:paraId="56D60C91" w14:textId="77777777" w:rsidR="004C310D" w:rsidRPr="00274486" w:rsidRDefault="004C310D" w:rsidP="005A4D03">
      <w:pPr>
        <w:spacing w:line="300" w:lineRule="exact"/>
        <w:rPr>
          <w:rFonts w:ascii="ＭＳ 明朝" w:eastAsia="ＭＳ 明朝" w:hAnsi="ＭＳ 明朝"/>
        </w:rPr>
      </w:pPr>
    </w:p>
    <w:p w14:paraId="6CAD0292" w14:textId="77777777" w:rsidR="005A4D03" w:rsidRPr="00274486" w:rsidRDefault="0058088A" w:rsidP="005A4D03">
      <w:pPr>
        <w:spacing w:line="300" w:lineRule="exact"/>
        <w:rPr>
          <w:rFonts w:ascii="ＭＳ ゴシック" w:eastAsia="ＭＳ ゴシック" w:hAnsi="ＭＳ ゴシック"/>
        </w:rPr>
      </w:pPr>
      <w:r w:rsidRPr="00274486">
        <w:rPr>
          <w:rFonts w:ascii="ＭＳ ゴシック" w:eastAsia="ＭＳ ゴシック" w:hAnsi="ＭＳ ゴシック" w:hint="eastAsia"/>
        </w:rPr>
        <w:t>２　機構関連</w:t>
      </w:r>
      <w:r w:rsidR="005A4D03" w:rsidRPr="00274486">
        <w:rPr>
          <w:rFonts w:ascii="ＭＳ ゴシック" w:eastAsia="ＭＳ ゴシック" w:hAnsi="ＭＳ ゴシック" w:hint="eastAsia"/>
        </w:rPr>
        <w:t>農地整備事業の内容について</w:t>
      </w:r>
    </w:p>
    <w:p w14:paraId="44488A75" w14:textId="77777777" w:rsidR="00B10604" w:rsidRPr="00274486" w:rsidRDefault="00B10604" w:rsidP="00B10604">
      <w:pPr>
        <w:spacing w:line="100" w:lineRule="exact"/>
        <w:rPr>
          <w:rFonts w:ascii="ＭＳ ゴシック" w:eastAsia="ＭＳ ゴシック" w:hAnsi="ＭＳ ゴシック"/>
        </w:rPr>
      </w:pPr>
    </w:p>
    <w:p w14:paraId="2DF4883E" w14:textId="77777777" w:rsidR="00AE58FC" w:rsidRPr="00274486" w:rsidRDefault="003B4D7C" w:rsidP="00621A49">
      <w:pPr>
        <w:spacing w:line="300" w:lineRule="exact"/>
        <w:ind w:leftChars="100" w:left="630" w:hangingChars="200" w:hanging="420"/>
        <w:rPr>
          <w:rFonts w:ascii="ＭＳ 明朝" w:eastAsia="ＭＳ 明朝" w:hAnsi="ＭＳ 明朝"/>
        </w:rPr>
      </w:pPr>
      <w:r w:rsidRPr="00274486">
        <w:rPr>
          <w:rFonts w:ascii="ＭＳ 明朝" w:eastAsia="ＭＳ 明朝" w:hAnsi="ＭＳ 明朝" w:hint="eastAsia"/>
        </w:rPr>
        <w:t xml:space="preserve">　①　機構関連</w:t>
      </w:r>
      <w:r w:rsidR="005A4D03" w:rsidRPr="00274486">
        <w:rPr>
          <w:rFonts w:ascii="ＭＳ 明朝" w:eastAsia="ＭＳ 明朝" w:hAnsi="ＭＳ 明朝" w:hint="eastAsia"/>
        </w:rPr>
        <w:t>農地整備事業の対象となる農用地等は</w:t>
      </w:r>
      <w:r w:rsidRPr="00274486">
        <w:rPr>
          <w:rFonts w:ascii="ＭＳ 明朝" w:eastAsia="ＭＳ 明朝" w:hAnsi="ＭＳ 明朝" w:hint="eastAsia"/>
        </w:rPr>
        <w:t>、機構の借受期間が機構関連</w:t>
      </w:r>
      <w:r w:rsidR="005A4D03" w:rsidRPr="00274486">
        <w:rPr>
          <w:rFonts w:ascii="ＭＳ 明朝" w:eastAsia="ＭＳ 明朝" w:hAnsi="ＭＳ 明朝" w:hint="eastAsia"/>
        </w:rPr>
        <w:t>農地整備事業の計画の決定（公告）時から</w:t>
      </w:r>
      <w:r w:rsidR="005A4D03" w:rsidRPr="00274486">
        <w:rPr>
          <w:rFonts w:ascii="ＭＳ 明朝" w:eastAsia="ＭＳ 明朝" w:hAnsi="ＭＳ 明朝"/>
        </w:rPr>
        <w:t>15年以上あるものです。</w:t>
      </w:r>
    </w:p>
    <w:p w14:paraId="191B6EEB" w14:textId="77777777" w:rsidR="00621A49" w:rsidRPr="00274486" w:rsidRDefault="00621A49" w:rsidP="0028197E">
      <w:pPr>
        <w:spacing w:line="100" w:lineRule="exact"/>
        <w:ind w:leftChars="100" w:left="630" w:hangingChars="200" w:hanging="420"/>
        <w:rPr>
          <w:rFonts w:ascii="ＭＳ 明朝" w:eastAsia="ＭＳ 明朝" w:hAnsi="ＭＳ 明朝"/>
        </w:rPr>
      </w:pPr>
    </w:p>
    <w:p w14:paraId="4C7AF048" w14:textId="77777777" w:rsidR="00AE58FC" w:rsidRPr="00274486" w:rsidRDefault="003B4D7C" w:rsidP="00621A49">
      <w:pPr>
        <w:spacing w:line="300" w:lineRule="exact"/>
        <w:ind w:leftChars="100" w:left="630" w:hangingChars="200" w:hanging="420"/>
        <w:rPr>
          <w:rFonts w:ascii="ＭＳ 明朝" w:eastAsia="ＭＳ 明朝" w:hAnsi="ＭＳ 明朝"/>
        </w:rPr>
      </w:pPr>
      <w:r w:rsidRPr="00274486">
        <w:rPr>
          <w:rFonts w:ascii="ＭＳ 明朝" w:eastAsia="ＭＳ 明朝" w:hAnsi="ＭＳ 明朝" w:hint="eastAsia"/>
        </w:rPr>
        <w:t xml:space="preserve">　②　機構関連農地整備事業は、山口</w:t>
      </w:r>
      <w:r w:rsidR="005A4D03" w:rsidRPr="00274486">
        <w:rPr>
          <w:rFonts w:ascii="ＭＳ 明朝" w:eastAsia="ＭＳ 明朝" w:hAnsi="ＭＳ 明朝" w:hint="eastAsia"/>
        </w:rPr>
        <w:t>県が事業実施主体となって、農用地等の所有者や貸付けの相手方の費用負担を求めずに農地区画整備とそれに付随する農道、農業用</w:t>
      </w:r>
      <w:r w:rsidR="00E26412" w:rsidRPr="00274486">
        <w:rPr>
          <w:rFonts w:ascii="ＭＳ 明朝" w:eastAsia="ＭＳ 明朝" w:hAnsi="ＭＳ 明朝" w:hint="eastAsia"/>
        </w:rPr>
        <w:t>用</w:t>
      </w:r>
      <w:r w:rsidR="005A4D03" w:rsidRPr="00274486">
        <w:rPr>
          <w:rFonts w:ascii="ＭＳ 明朝" w:eastAsia="ＭＳ 明朝" w:hAnsi="ＭＳ 明朝" w:hint="eastAsia"/>
        </w:rPr>
        <w:t>排水路、暗渠等の整備を一体的に行う事業です。</w:t>
      </w:r>
    </w:p>
    <w:p w14:paraId="2360DBDD" w14:textId="77777777" w:rsidR="00621A49" w:rsidRPr="00274486" w:rsidRDefault="00621A49" w:rsidP="0028197E">
      <w:pPr>
        <w:spacing w:line="100" w:lineRule="exact"/>
        <w:ind w:leftChars="100" w:left="630" w:hangingChars="200" w:hanging="420"/>
        <w:rPr>
          <w:rFonts w:ascii="ＭＳ 明朝" w:eastAsia="ＭＳ 明朝" w:hAnsi="ＭＳ 明朝"/>
        </w:rPr>
      </w:pPr>
    </w:p>
    <w:p w14:paraId="55DF81BA" w14:textId="77777777" w:rsidR="005A4D03" w:rsidRPr="00274486" w:rsidRDefault="003B4D7C" w:rsidP="00297F4D">
      <w:pPr>
        <w:spacing w:line="300" w:lineRule="exact"/>
        <w:ind w:leftChars="100" w:left="630" w:hangingChars="200" w:hanging="420"/>
        <w:rPr>
          <w:rFonts w:ascii="ＭＳ 明朝" w:eastAsia="ＭＳ 明朝" w:hAnsi="ＭＳ 明朝"/>
        </w:rPr>
      </w:pPr>
      <w:r w:rsidRPr="00274486">
        <w:rPr>
          <w:rFonts w:ascii="ＭＳ 明朝" w:eastAsia="ＭＳ 明朝" w:hAnsi="ＭＳ 明朝" w:hint="eastAsia"/>
        </w:rPr>
        <w:t xml:space="preserve">　③　事業実施地域については、山口</w:t>
      </w:r>
      <w:r w:rsidR="005A4D03" w:rsidRPr="00274486">
        <w:rPr>
          <w:rFonts w:ascii="ＭＳ 明朝" w:eastAsia="ＭＳ 明朝" w:hAnsi="ＭＳ 明朝" w:hint="eastAsia"/>
        </w:rPr>
        <w:t>県が各市町・地域の農地の状況や担い手への集積・集約化の計画、将来の営農計画等を考慮した上で決定されます。</w:t>
      </w:r>
    </w:p>
    <w:p w14:paraId="7A80B19B" w14:textId="77777777" w:rsidR="004C310D" w:rsidRPr="00274486" w:rsidRDefault="004C310D" w:rsidP="005A4D03">
      <w:pPr>
        <w:spacing w:line="300" w:lineRule="exact"/>
        <w:rPr>
          <w:rFonts w:ascii="ＭＳ 明朝" w:eastAsia="ＭＳ 明朝" w:hAnsi="ＭＳ 明朝"/>
        </w:rPr>
      </w:pPr>
    </w:p>
    <w:p w14:paraId="362A7CDF" w14:textId="77777777" w:rsidR="005A4D03" w:rsidRPr="00274486" w:rsidRDefault="005A4D03" w:rsidP="005A4D03">
      <w:pPr>
        <w:spacing w:line="300" w:lineRule="exact"/>
        <w:rPr>
          <w:rFonts w:ascii="ＭＳ ゴシック" w:eastAsia="ＭＳ ゴシック" w:hAnsi="ＭＳ ゴシック"/>
        </w:rPr>
      </w:pPr>
      <w:r w:rsidRPr="00274486">
        <w:rPr>
          <w:rFonts w:ascii="ＭＳ ゴシック" w:eastAsia="ＭＳ ゴシック" w:hAnsi="ＭＳ ゴシック" w:hint="eastAsia"/>
        </w:rPr>
        <w:t>３　留意事項について</w:t>
      </w:r>
    </w:p>
    <w:p w14:paraId="170550B4" w14:textId="77777777" w:rsidR="00B10604" w:rsidRPr="00274486" w:rsidRDefault="00B10604" w:rsidP="00B10604">
      <w:pPr>
        <w:spacing w:line="100" w:lineRule="exact"/>
        <w:rPr>
          <w:rFonts w:ascii="ＭＳ ゴシック" w:eastAsia="ＭＳ ゴシック" w:hAnsi="ＭＳ ゴシック"/>
        </w:rPr>
      </w:pPr>
    </w:p>
    <w:p w14:paraId="41F5CD20" w14:textId="77777777" w:rsidR="005A4D03" w:rsidRPr="00274486" w:rsidRDefault="00C42C6A" w:rsidP="00621A49">
      <w:pPr>
        <w:spacing w:line="300" w:lineRule="exact"/>
        <w:ind w:leftChars="100" w:left="630" w:hangingChars="200" w:hanging="420"/>
        <w:rPr>
          <w:rFonts w:ascii="ＭＳ 明朝" w:eastAsia="ＭＳ 明朝" w:hAnsi="ＭＳ 明朝"/>
        </w:rPr>
      </w:pPr>
      <w:r w:rsidRPr="00274486">
        <w:rPr>
          <w:rFonts w:ascii="ＭＳ 明朝" w:eastAsia="ＭＳ 明朝" w:hAnsi="ＭＳ 明朝" w:hint="eastAsia"/>
        </w:rPr>
        <w:t xml:space="preserve">　①　機構関連</w:t>
      </w:r>
      <w:r w:rsidR="005A4D03" w:rsidRPr="00274486">
        <w:rPr>
          <w:rFonts w:ascii="ＭＳ 明朝" w:eastAsia="ＭＳ 明朝" w:hAnsi="ＭＳ 明朝" w:hint="eastAsia"/>
        </w:rPr>
        <w:t>農地整備事業が実施された農用地等に係る農用地区域から</w:t>
      </w:r>
      <w:r w:rsidR="009467A8" w:rsidRPr="00274486">
        <w:rPr>
          <w:rFonts w:ascii="ＭＳ 明朝" w:eastAsia="ＭＳ 明朝" w:hAnsi="ＭＳ 明朝" w:hint="eastAsia"/>
        </w:rPr>
        <w:t>の</w:t>
      </w:r>
      <w:r w:rsidR="005A4D03" w:rsidRPr="00274486">
        <w:rPr>
          <w:rFonts w:ascii="ＭＳ 明朝" w:eastAsia="ＭＳ 明朝" w:hAnsi="ＭＳ 明朝" w:hint="eastAsia"/>
        </w:rPr>
        <w:t>除外</w:t>
      </w:r>
      <w:r w:rsidR="005A4D03" w:rsidRPr="00274486">
        <w:rPr>
          <w:rFonts w:ascii="ＭＳ 明朝" w:eastAsia="ＭＳ 明朝" w:hAnsi="ＭＳ 明朝"/>
        </w:rPr>
        <w:t>(農地転用)については、機構の借受期間が満了し除外要件等を満たす場合に限り可能です。</w:t>
      </w:r>
    </w:p>
    <w:p w14:paraId="0DCB2643" w14:textId="77777777" w:rsidR="00621A49" w:rsidRPr="00274486" w:rsidRDefault="00621A49" w:rsidP="0028197E">
      <w:pPr>
        <w:spacing w:line="100" w:lineRule="exact"/>
        <w:ind w:leftChars="100" w:left="630" w:hangingChars="200" w:hanging="420"/>
        <w:rPr>
          <w:rFonts w:ascii="ＭＳ 明朝" w:eastAsia="ＭＳ 明朝" w:hAnsi="ＭＳ 明朝"/>
        </w:rPr>
      </w:pPr>
    </w:p>
    <w:p w14:paraId="45877F74" w14:textId="77777777" w:rsidR="005A4D03" w:rsidRPr="00274486" w:rsidRDefault="00C42C6A" w:rsidP="00C42C6A">
      <w:pPr>
        <w:spacing w:line="300" w:lineRule="exact"/>
        <w:ind w:leftChars="100" w:left="630" w:hangingChars="200" w:hanging="420"/>
        <w:rPr>
          <w:rFonts w:ascii="ＭＳ 明朝" w:eastAsia="ＭＳ 明朝" w:hAnsi="ＭＳ 明朝"/>
        </w:rPr>
      </w:pPr>
      <w:r w:rsidRPr="00274486">
        <w:rPr>
          <w:rFonts w:ascii="ＭＳ 明朝" w:eastAsia="ＭＳ 明朝" w:hAnsi="ＭＳ 明朝" w:hint="eastAsia"/>
        </w:rPr>
        <w:t xml:space="preserve">　②　機構関連</w:t>
      </w:r>
      <w:r w:rsidR="005A4D03" w:rsidRPr="00274486">
        <w:rPr>
          <w:rFonts w:ascii="ＭＳ 明朝" w:eastAsia="ＭＳ 明朝" w:hAnsi="ＭＳ 明朝" w:hint="eastAsia"/>
        </w:rPr>
        <w:t>農地整備事業が行われた農用地等の所有者が機構への貸付けを、自らの都合で一方的に解除した場合は、特別徴収金（工事に要した経費の全部）が徴収されます。</w:t>
      </w:r>
    </w:p>
    <w:p w14:paraId="7A3157EF" w14:textId="77777777" w:rsidR="00450424" w:rsidRPr="00274486" w:rsidRDefault="00450424" w:rsidP="005A4D03">
      <w:pPr>
        <w:spacing w:line="300" w:lineRule="exact"/>
        <w:rPr>
          <w:rFonts w:ascii="ＭＳ 明朝" w:eastAsia="ＭＳ 明朝" w:hAnsi="ＭＳ 明朝"/>
        </w:rPr>
      </w:pPr>
    </w:p>
    <w:p w14:paraId="52076103" w14:textId="77777777" w:rsidR="004C310D" w:rsidRPr="00274486" w:rsidRDefault="004C310D" w:rsidP="005A4D03">
      <w:pPr>
        <w:spacing w:line="300" w:lineRule="exact"/>
        <w:rPr>
          <w:rFonts w:ascii="ＭＳ 明朝" w:eastAsia="ＭＳ 明朝" w:hAnsi="ＭＳ 明朝"/>
        </w:rPr>
      </w:pPr>
    </w:p>
    <w:p w14:paraId="00218D3B" w14:textId="77777777" w:rsidR="005A4D03" w:rsidRPr="00274486" w:rsidRDefault="005A4D03" w:rsidP="005A4D03">
      <w:pPr>
        <w:spacing w:line="300" w:lineRule="exact"/>
        <w:rPr>
          <w:rFonts w:ascii="ＭＳ 明朝" w:eastAsia="ＭＳ 明朝" w:hAnsi="ＭＳ 明朝"/>
        </w:rPr>
      </w:pPr>
      <w:r w:rsidRPr="00274486">
        <w:rPr>
          <w:rFonts w:ascii="ＭＳ 明朝" w:eastAsia="ＭＳ 明朝" w:hAnsi="ＭＳ 明朝" w:hint="eastAsia"/>
        </w:rPr>
        <w:t xml:space="preserve">　上記について説明を受けました。</w:t>
      </w:r>
    </w:p>
    <w:p w14:paraId="2233BB72" w14:textId="77777777" w:rsidR="005A4D03" w:rsidRPr="00274486" w:rsidRDefault="005A4D03" w:rsidP="005A4D03">
      <w:pPr>
        <w:spacing w:line="300" w:lineRule="exact"/>
        <w:rPr>
          <w:rFonts w:ascii="ＭＳ 明朝" w:eastAsia="ＭＳ 明朝" w:hAnsi="ＭＳ 明朝"/>
        </w:rPr>
      </w:pPr>
    </w:p>
    <w:p w14:paraId="35AAC1EF" w14:textId="77777777" w:rsidR="009E1FD2" w:rsidRPr="00274486" w:rsidRDefault="009E1FD2" w:rsidP="005A4D03">
      <w:pPr>
        <w:spacing w:line="300" w:lineRule="exact"/>
        <w:rPr>
          <w:rFonts w:ascii="ＭＳ 明朝" w:eastAsia="ＭＳ 明朝" w:hAnsi="ＭＳ 明朝"/>
        </w:rPr>
      </w:pPr>
    </w:p>
    <w:p w14:paraId="72DEB48E" w14:textId="77777777" w:rsidR="00EC2E06" w:rsidRPr="00274486" w:rsidRDefault="00EC2E06" w:rsidP="005A4D03">
      <w:pPr>
        <w:spacing w:line="300" w:lineRule="exact"/>
        <w:rPr>
          <w:rFonts w:ascii="ＭＳ 明朝" w:eastAsia="ＭＳ 明朝" w:hAnsi="ＭＳ 明朝"/>
        </w:rPr>
      </w:pPr>
    </w:p>
    <w:tbl>
      <w:tblPr>
        <w:tblStyle w:val="a5"/>
        <w:tblW w:w="0" w:type="auto"/>
        <w:tblInd w:w="4111" w:type="dxa"/>
        <w:tblLook w:val="04A0" w:firstRow="1" w:lastRow="0" w:firstColumn="1" w:lastColumn="0" w:noHBand="0" w:noVBand="1"/>
      </w:tblPr>
      <w:tblGrid>
        <w:gridCol w:w="1134"/>
        <w:gridCol w:w="3815"/>
      </w:tblGrid>
      <w:tr w:rsidR="00274486" w:rsidRPr="00274486" w14:paraId="71DA594E" w14:textId="77777777" w:rsidTr="00AA32A0">
        <w:tc>
          <w:tcPr>
            <w:tcW w:w="4949" w:type="dxa"/>
            <w:gridSpan w:val="2"/>
            <w:tcBorders>
              <w:top w:val="nil"/>
              <w:left w:val="nil"/>
              <w:right w:val="nil"/>
            </w:tcBorders>
          </w:tcPr>
          <w:p w14:paraId="64C19768" w14:textId="77777777" w:rsidR="002900B5" w:rsidRPr="00274486" w:rsidRDefault="002900B5" w:rsidP="00994A71">
            <w:pPr>
              <w:spacing w:line="300" w:lineRule="exact"/>
              <w:jc w:val="center"/>
              <w:rPr>
                <w:rFonts w:ascii="ＭＳ 明朝" w:eastAsia="ＭＳ 明朝" w:hAnsi="ＭＳ 明朝"/>
              </w:rPr>
            </w:pPr>
            <w:r w:rsidRPr="00274486">
              <w:rPr>
                <w:rFonts w:ascii="ＭＳ 明朝" w:eastAsia="ＭＳ 明朝" w:hAnsi="ＭＳ 明朝" w:hint="eastAsia"/>
              </w:rPr>
              <w:t>※ご署名をお願いいたします。</w:t>
            </w:r>
          </w:p>
        </w:tc>
      </w:tr>
      <w:tr w:rsidR="002900B5" w:rsidRPr="00274486" w14:paraId="62A2EB9C" w14:textId="77777777" w:rsidTr="0047497D">
        <w:trPr>
          <w:trHeight w:val="994"/>
        </w:trPr>
        <w:tc>
          <w:tcPr>
            <w:tcW w:w="1134" w:type="dxa"/>
            <w:tcBorders>
              <w:top w:val="single" w:sz="12" w:space="0" w:color="auto"/>
              <w:left w:val="single" w:sz="12" w:space="0" w:color="auto"/>
              <w:bottom w:val="single" w:sz="12" w:space="0" w:color="auto"/>
            </w:tcBorders>
            <w:vAlign w:val="center"/>
          </w:tcPr>
          <w:p w14:paraId="18DA9970" w14:textId="77777777" w:rsidR="002900B5" w:rsidRPr="00274486" w:rsidRDefault="002900B5" w:rsidP="003C7D7E">
            <w:pPr>
              <w:spacing w:line="300" w:lineRule="exact"/>
              <w:jc w:val="center"/>
              <w:rPr>
                <w:rFonts w:ascii="ＭＳ 明朝" w:eastAsia="ＭＳ 明朝" w:hAnsi="ＭＳ 明朝"/>
              </w:rPr>
            </w:pPr>
            <w:r w:rsidRPr="00274486">
              <w:rPr>
                <w:rFonts w:ascii="ＭＳ 明朝" w:eastAsia="ＭＳ 明朝" w:hAnsi="ＭＳ 明朝" w:hint="eastAsia"/>
              </w:rPr>
              <w:t>氏名</w:t>
            </w:r>
          </w:p>
        </w:tc>
        <w:tc>
          <w:tcPr>
            <w:tcW w:w="3815" w:type="dxa"/>
            <w:tcBorders>
              <w:top w:val="single" w:sz="12" w:space="0" w:color="auto"/>
              <w:bottom w:val="single" w:sz="12" w:space="0" w:color="auto"/>
              <w:right w:val="single" w:sz="12" w:space="0" w:color="auto"/>
            </w:tcBorders>
            <w:vAlign w:val="center"/>
          </w:tcPr>
          <w:p w14:paraId="153D1031" w14:textId="77777777" w:rsidR="002900B5" w:rsidRPr="00274486" w:rsidRDefault="002900B5" w:rsidP="003C7D7E">
            <w:pPr>
              <w:spacing w:line="300" w:lineRule="exact"/>
              <w:rPr>
                <w:rFonts w:ascii="ＭＳ 明朝" w:eastAsia="ＭＳ 明朝" w:hAnsi="ＭＳ 明朝"/>
              </w:rPr>
            </w:pPr>
          </w:p>
        </w:tc>
      </w:tr>
    </w:tbl>
    <w:p w14:paraId="1F35A846" w14:textId="77777777" w:rsidR="005A4D03" w:rsidRPr="00274486" w:rsidRDefault="005A4D03" w:rsidP="002900B5">
      <w:pPr>
        <w:spacing w:line="300" w:lineRule="exact"/>
        <w:rPr>
          <w:rFonts w:ascii="ＭＳ 明朝" w:eastAsia="ＭＳ 明朝" w:hAnsi="ＭＳ 明朝"/>
          <w:u w:val="single"/>
        </w:rPr>
      </w:pPr>
    </w:p>
    <w:sectPr w:rsidR="005A4D03" w:rsidRPr="00274486" w:rsidSect="007B646C">
      <w:footerReference w:type="default" r:id="rId6"/>
      <w:pgSz w:w="11906" w:h="16838"/>
      <w:pgMar w:top="1134" w:right="1418" w:bottom="1134"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C3D9" w14:textId="77777777" w:rsidR="00964C37" w:rsidRDefault="00964C37" w:rsidP="00CE227F">
      <w:r>
        <w:separator/>
      </w:r>
    </w:p>
  </w:endnote>
  <w:endnote w:type="continuationSeparator" w:id="0">
    <w:p w14:paraId="734823F2" w14:textId="77777777" w:rsidR="00964C37" w:rsidRDefault="00964C37" w:rsidP="00CE2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258B" w14:textId="77777777" w:rsidR="00CE227F" w:rsidRPr="008014CA" w:rsidRDefault="00CE227F" w:rsidP="00CE227F">
    <w:pPr>
      <w:pStyle w:val="aa"/>
      <w:tabs>
        <w:tab w:val="clear" w:pos="4252"/>
        <w:tab w:val="clear" w:pos="8504"/>
        <w:tab w:val="left" w:pos="1072"/>
      </w:tabs>
      <w:jc w:val="center"/>
      <w:rPr>
        <w:rFonts w:ascii="ＭＳ ゴシック" w:eastAsia="ＭＳ ゴシック" w:hAnsi="ＭＳ ゴシック"/>
      </w:rPr>
    </w:pPr>
    <w:r w:rsidRPr="008014CA">
      <w:rPr>
        <w:rFonts w:ascii="ＭＳ ゴシック" w:eastAsia="ＭＳ ゴシック" w:hAnsi="ＭＳ ゴシック" w:hint="eastAsia"/>
      </w:rPr>
      <w:t>ご署名</w:t>
    </w:r>
    <w:r w:rsidRPr="008014CA">
      <w:rPr>
        <w:rFonts w:ascii="ＭＳ ゴシック" w:eastAsia="ＭＳ ゴシック" w:hAnsi="ＭＳ ゴシック"/>
      </w:rPr>
      <w:t>が終わりましたら、お手数ですが、同封いたしました返信用封筒で</w:t>
    </w:r>
    <w:r w:rsidRPr="008014CA">
      <w:rPr>
        <w:rFonts w:ascii="ＭＳ ゴシック" w:eastAsia="ＭＳ ゴシック" w:hAnsi="ＭＳ ゴシック" w:hint="eastAsia"/>
      </w:rPr>
      <w:t>、</w:t>
    </w:r>
  </w:p>
  <w:p w14:paraId="09950018" w14:textId="77777777" w:rsidR="00CE227F" w:rsidRPr="008014CA" w:rsidRDefault="00CE227F" w:rsidP="00CE227F">
    <w:pPr>
      <w:pStyle w:val="aa"/>
      <w:tabs>
        <w:tab w:val="clear" w:pos="4252"/>
        <w:tab w:val="clear" w:pos="8504"/>
        <w:tab w:val="left" w:pos="1072"/>
      </w:tabs>
      <w:jc w:val="center"/>
      <w:rPr>
        <w:rFonts w:ascii="ＭＳ ゴシック" w:eastAsia="ＭＳ ゴシック" w:hAnsi="ＭＳ ゴシック"/>
      </w:rPr>
    </w:pPr>
    <w:r w:rsidRPr="008014CA">
      <w:rPr>
        <w:rFonts w:ascii="ＭＳ ゴシック" w:eastAsia="ＭＳ ゴシック" w:hAnsi="ＭＳ ゴシック" w:hint="eastAsia"/>
      </w:rPr>
      <w:t>〇</w:t>
    </w:r>
    <w:r w:rsidRPr="008014CA">
      <w:rPr>
        <w:rFonts w:ascii="ＭＳ ゴシック" w:eastAsia="ＭＳ ゴシック" w:hAnsi="ＭＳ ゴシック"/>
      </w:rPr>
      <w:t>月</w:t>
    </w:r>
    <w:r w:rsidRPr="008014CA">
      <w:rPr>
        <w:rFonts w:ascii="ＭＳ ゴシック" w:eastAsia="ＭＳ ゴシック" w:hAnsi="ＭＳ ゴシック" w:hint="eastAsia"/>
      </w:rPr>
      <w:t>〇</w:t>
    </w:r>
    <w:r w:rsidRPr="008014CA">
      <w:rPr>
        <w:rFonts w:ascii="ＭＳ ゴシック" w:eastAsia="ＭＳ ゴシック" w:hAnsi="ＭＳ ゴシック"/>
      </w:rPr>
      <w:t>日（</w:t>
    </w:r>
    <w:r w:rsidRPr="008014CA">
      <w:rPr>
        <w:rFonts w:ascii="ＭＳ ゴシック" w:eastAsia="ＭＳ ゴシック" w:hAnsi="ＭＳ ゴシック" w:hint="eastAsia"/>
      </w:rPr>
      <w:t>〇</w:t>
    </w:r>
    <w:r w:rsidRPr="008014CA">
      <w:rPr>
        <w:rFonts w:ascii="ＭＳ ゴシック" w:eastAsia="ＭＳ ゴシック" w:hAnsi="ＭＳ ゴシック"/>
      </w:rPr>
      <w:t>）までにご投函くださいますようお願い</w:t>
    </w:r>
    <w:r w:rsidR="005B319B">
      <w:rPr>
        <w:rFonts w:ascii="ＭＳ ゴシック" w:eastAsia="ＭＳ ゴシック" w:hAnsi="ＭＳ ゴシック" w:hint="eastAsia"/>
      </w:rPr>
      <w:t>いたします</w:t>
    </w:r>
    <w:r w:rsidRPr="008014CA">
      <w:rPr>
        <w:rFonts w:ascii="ＭＳ ゴシック" w:eastAsia="ＭＳ ゴシック" w:hAnsi="ＭＳ ゴシック"/>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54EC8" w14:textId="77777777" w:rsidR="00964C37" w:rsidRDefault="00964C37" w:rsidP="00CE227F">
      <w:r>
        <w:separator/>
      </w:r>
    </w:p>
  </w:footnote>
  <w:footnote w:type="continuationSeparator" w:id="0">
    <w:p w14:paraId="06DA4B1C" w14:textId="77777777" w:rsidR="00964C37" w:rsidRDefault="00964C37" w:rsidP="00CE22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C74"/>
    <w:rsid w:val="00002CEE"/>
    <w:rsid w:val="00016501"/>
    <w:rsid w:val="00031FB6"/>
    <w:rsid w:val="0004547C"/>
    <w:rsid w:val="00072B05"/>
    <w:rsid w:val="001471E5"/>
    <w:rsid w:val="00164808"/>
    <w:rsid w:val="00164A92"/>
    <w:rsid w:val="00171689"/>
    <w:rsid w:val="001A1EDB"/>
    <w:rsid w:val="001A53FD"/>
    <w:rsid w:val="001A68A9"/>
    <w:rsid w:val="001A6995"/>
    <w:rsid w:val="001B7E3B"/>
    <w:rsid w:val="001F022C"/>
    <w:rsid w:val="002171FA"/>
    <w:rsid w:val="002656BA"/>
    <w:rsid w:val="00274486"/>
    <w:rsid w:val="0028197E"/>
    <w:rsid w:val="002900B5"/>
    <w:rsid w:val="00297F4D"/>
    <w:rsid w:val="002A44A3"/>
    <w:rsid w:val="002A5E91"/>
    <w:rsid w:val="002D2B27"/>
    <w:rsid w:val="00305DE6"/>
    <w:rsid w:val="00320C93"/>
    <w:rsid w:val="003A5312"/>
    <w:rsid w:val="003B36E5"/>
    <w:rsid w:val="003B4A3D"/>
    <w:rsid w:val="003B4D7C"/>
    <w:rsid w:val="0040001C"/>
    <w:rsid w:val="00402A26"/>
    <w:rsid w:val="004146A6"/>
    <w:rsid w:val="00450424"/>
    <w:rsid w:val="0047497D"/>
    <w:rsid w:val="00474F98"/>
    <w:rsid w:val="00487F02"/>
    <w:rsid w:val="00496054"/>
    <w:rsid w:val="004C310D"/>
    <w:rsid w:val="004E02F0"/>
    <w:rsid w:val="004F1A0F"/>
    <w:rsid w:val="00506209"/>
    <w:rsid w:val="00536672"/>
    <w:rsid w:val="0054755C"/>
    <w:rsid w:val="00551EF0"/>
    <w:rsid w:val="0058088A"/>
    <w:rsid w:val="005A4D03"/>
    <w:rsid w:val="005B319B"/>
    <w:rsid w:val="005F2D9C"/>
    <w:rsid w:val="005F78F5"/>
    <w:rsid w:val="00621A49"/>
    <w:rsid w:val="00640F0E"/>
    <w:rsid w:val="00700C0D"/>
    <w:rsid w:val="00724281"/>
    <w:rsid w:val="00761FE2"/>
    <w:rsid w:val="007B646C"/>
    <w:rsid w:val="00800E84"/>
    <w:rsid w:val="008014CA"/>
    <w:rsid w:val="00806922"/>
    <w:rsid w:val="008230C4"/>
    <w:rsid w:val="00921CBD"/>
    <w:rsid w:val="009467A8"/>
    <w:rsid w:val="00964C37"/>
    <w:rsid w:val="009701C1"/>
    <w:rsid w:val="00994A71"/>
    <w:rsid w:val="009A4612"/>
    <w:rsid w:val="009B1D80"/>
    <w:rsid w:val="009C3D8A"/>
    <w:rsid w:val="009E1FD2"/>
    <w:rsid w:val="009F19C7"/>
    <w:rsid w:val="00A240B3"/>
    <w:rsid w:val="00A534D3"/>
    <w:rsid w:val="00A60BA4"/>
    <w:rsid w:val="00A937F2"/>
    <w:rsid w:val="00A978D6"/>
    <w:rsid w:val="00AA32A0"/>
    <w:rsid w:val="00AC7E91"/>
    <w:rsid w:val="00AE1B6E"/>
    <w:rsid w:val="00AE2900"/>
    <w:rsid w:val="00AE42B7"/>
    <w:rsid w:val="00AE58FC"/>
    <w:rsid w:val="00AF51EB"/>
    <w:rsid w:val="00B10604"/>
    <w:rsid w:val="00B75547"/>
    <w:rsid w:val="00B87D47"/>
    <w:rsid w:val="00BB6C15"/>
    <w:rsid w:val="00C05CEB"/>
    <w:rsid w:val="00C17CCB"/>
    <w:rsid w:val="00C31E69"/>
    <w:rsid w:val="00C42C6A"/>
    <w:rsid w:val="00C74C51"/>
    <w:rsid w:val="00CC1A81"/>
    <w:rsid w:val="00CE227F"/>
    <w:rsid w:val="00D07B26"/>
    <w:rsid w:val="00D1789B"/>
    <w:rsid w:val="00D31A48"/>
    <w:rsid w:val="00D32763"/>
    <w:rsid w:val="00D35EA6"/>
    <w:rsid w:val="00D4375C"/>
    <w:rsid w:val="00D51BC3"/>
    <w:rsid w:val="00D53281"/>
    <w:rsid w:val="00D61121"/>
    <w:rsid w:val="00D95C49"/>
    <w:rsid w:val="00DA2ABD"/>
    <w:rsid w:val="00DA373F"/>
    <w:rsid w:val="00DC0ED0"/>
    <w:rsid w:val="00DF7F3E"/>
    <w:rsid w:val="00E067B7"/>
    <w:rsid w:val="00E10379"/>
    <w:rsid w:val="00E26412"/>
    <w:rsid w:val="00E378D8"/>
    <w:rsid w:val="00EA3AA0"/>
    <w:rsid w:val="00EB255C"/>
    <w:rsid w:val="00EB664A"/>
    <w:rsid w:val="00EB6FA6"/>
    <w:rsid w:val="00EC2E06"/>
    <w:rsid w:val="00ED37A8"/>
    <w:rsid w:val="00F02A68"/>
    <w:rsid w:val="00F4497F"/>
    <w:rsid w:val="00FA1016"/>
    <w:rsid w:val="00FB3CE5"/>
    <w:rsid w:val="00FB6041"/>
    <w:rsid w:val="00FE1C74"/>
    <w:rsid w:val="00FF1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C6FAD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1E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31E69"/>
    <w:rPr>
      <w:rFonts w:asciiTheme="majorHAnsi" w:eastAsiaTheme="majorEastAsia" w:hAnsiTheme="majorHAnsi" w:cstheme="majorBidi"/>
      <w:sz w:val="18"/>
      <w:szCs w:val="18"/>
    </w:rPr>
  </w:style>
  <w:style w:type="table" w:styleId="a5">
    <w:name w:val="Table Grid"/>
    <w:basedOn w:val="a1"/>
    <w:uiPriority w:val="39"/>
    <w:rsid w:val="00F02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ate"/>
    <w:basedOn w:val="a"/>
    <w:next w:val="a"/>
    <w:link w:val="a7"/>
    <w:uiPriority w:val="99"/>
    <w:semiHidden/>
    <w:unhideWhenUsed/>
    <w:rsid w:val="00D51BC3"/>
  </w:style>
  <w:style w:type="character" w:customStyle="1" w:styleId="a7">
    <w:name w:val="日付 (文字)"/>
    <w:basedOn w:val="a0"/>
    <w:link w:val="a6"/>
    <w:uiPriority w:val="99"/>
    <w:semiHidden/>
    <w:rsid w:val="00D51BC3"/>
  </w:style>
  <w:style w:type="paragraph" w:styleId="a8">
    <w:name w:val="header"/>
    <w:basedOn w:val="a"/>
    <w:link w:val="a9"/>
    <w:uiPriority w:val="99"/>
    <w:unhideWhenUsed/>
    <w:rsid w:val="00CE227F"/>
    <w:pPr>
      <w:tabs>
        <w:tab w:val="center" w:pos="4252"/>
        <w:tab w:val="right" w:pos="8504"/>
      </w:tabs>
      <w:snapToGrid w:val="0"/>
    </w:pPr>
  </w:style>
  <w:style w:type="character" w:customStyle="1" w:styleId="a9">
    <w:name w:val="ヘッダー (文字)"/>
    <w:basedOn w:val="a0"/>
    <w:link w:val="a8"/>
    <w:uiPriority w:val="99"/>
    <w:rsid w:val="00CE227F"/>
  </w:style>
  <w:style w:type="paragraph" w:styleId="aa">
    <w:name w:val="footer"/>
    <w:basedOn w:val="a"/>
    <w:link w:val="ab"/>
    <w:uiPriority w:val="99"/>
    <w:unhideWhenUsed/>
    <w:rsid w:val="00CE227F"/>
    <w:pPr>
      <w:tabs>
        <w:tab w:val="center" w:pos="4252"/>
        <w:tab w:val="right" w:pos="8504"/>
      </w:tabs>
      <w:snapToGrid w:val="0"/>
    </w:pPr>
  </w:style>
  <w:style w:type="character" w:customStyle="1" w:styleId="ab">
    <w:name w:val="フッター (文字)"/>
    <w:basedOn w:val="a0"/>
    <w:link w:val="aa"/>
    <w:uiPriority w:val="99"/>
    <w:rsid w:val="00CE2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2023-03-01T07:16:00Z</dcterms:created>
  <dcterms:modified xsi:type="dcterms:W3CDTF">2023-03-19T10:18:00Z</dcterms:modified>
</cp:coreProperties>
</file>